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p w14:paraId="21AF871C" w14:textId="741A209E" w:rsidR="0015076B" w:rsidRDefault="009532EB" w:rsidP="0015076B">
      <w:pPr>
        <w:pBdr>
          <w:bottom w:val="single" w:sz="6" w:space="1" w:color="auto"/>
        </w:pBd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9532EB">
        <w:rPr>
          <w:rFonts w:ascii="Sakkal Majalla" w:hAnsi="Sakkal Majalla" w:cs="Sakkal Majalla"/>
          <w:sz w:val="28"/>
          <w:szCs w:val="28"/>
          <w:rtl/>
        </w:rPr>
        <w:t>قد يعتقد البعض</w:t>
      </w:r>
      <w:r w:rsidR="0013230C">
        <w:rPr>
          <w:rFonts w:ascii="Sakkal Majalla" w:hAnsi="Sakkal Majalla" w:cs="Sakkal Majalla"/>
          <w:sz w:val="28"/>
          <w:szCs w:val="28"/>
        </w:rPr>
        <w:t xml:space="preserve">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>ن تقنية الذكاء الاصطناعي تعتمد على جيل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>ٍ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 xml:space="preserve"> جديد من الحواسيب القادرة على ال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إ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>دراك والتفكير بشكل مشابه للعقل البشري. ولكن</w:t>
      </w:r>
      <w:r w:rsidR="003467E4">
        <w:rPr>
          <w:rFonts w:ascii="Sakkal Majalla" w:hAnsi="Sakkal Majalla" w:cs="Sakkal Majalla" w:hint="cs"/>
          <w:sz w:val="28"/>
          <w:szCs w:val="28"/>
          <w:rtl/>
        </w:rPr>
        <w:t xml:space="preserve"> الحقيقة</w:t>
      </w:r>
      <w:r w:rsidR="005B5C91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1B592B">
        <w:rPr>
          <w:rFonts w:ascii="Sakkal Majalla" w:hAnsi="Sakkal Majalla" w:cs="Sakkal Majalla" w:hint="cs"/>
          <w:sz w:val="28"/>
          <w:szCs w:val="28"/>
          <w:rtl/>
        </w:rPr>
        <w:t>مختلفة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 تماماً،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ف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>مازالت الحواسيب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 xml:space="preserve"> اليوم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 xml:space="preserve"> تقوم على </w:t>
      </w:r>
      <w:r w:rsidR="005B5C91">
        <w:rPr>
          <w:rFonts w:ascii="Sakkal Majalla" w:hAnsi="Sakkal Majalla" w:cs="Sakkal Majalla" w:hint="cs"/>
          <w:sz w:val="28"/>
          <w:szCs w:val="28"/>
          <w:rtl/>
        </w:rPr>
        <w:t>معظم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 xml:space="preserve"> المبادئ الأساسية التي </w:t>
      </w:r>
      <w:r w:rsidR="003E44CB">
        <w:rPr>
          <w:rFonts w:ascii="Sakkal Majalla" w:hAnsi="Sakkal Majalla" w:cs="Sakkal Majalla" w:hint="cs"/>
          <w:sz w:val="28"/>
          <w:szCs w:val="28"/>
          <w:rtl/>
        </w:rPr>
        <w:t>وُضعَت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 xml:space="preserve"> من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>ذ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 xml:space="preserve"> عدة عقود، ومن تلك المبادئ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 xml:space="preserve">ن الحاسوب يقوم 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 xml:space="preserve">فقط 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>بما يأمره ال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>إنسان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 xml:space="preserve">ن يقوم به. 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>هذا ا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>لأمر لا يختلف بشكل جوهري في</w:t>
      </w:r>
      <w:r w:rsidR="00C3151E">
        <w:rPr>
          <w:rFonts w:ascii="Sakkal Majalla" w:hAnsi="Sakkal Majalla" w:cs="Sakkal Majalla"/>
          <w:sz w:val="28"/>
          <w:szCs w:val="28"/>
        </w:rPr>
        <w:t xml:space="preserve"> 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 xml:space="preserve">أنظمة 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 xml:space="preserve">الذكاء الاصطناعي، حيث أن </w:t>
      </w:r>
      <w:r w:rsidR="008F60C5">
        <w:rPr>
          <w:rFonts w:ascii="Sakkal Majalla" w:hAnsi="Sakkal Majalla" w:cs="Sakkal Majalla" w:hint="cs"/>
          <w:sz w:val="28"/>
          <w:szCs w:val="28"/>
          <w:rtl/>
        </w:rPr>
        <w:t xml:space="preserve">أي 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 xml:space="preserve">نظام ذكاء اصطناعي يعتمد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-من الناحية ال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>تقني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ة-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 xml:space="preserve">على عنصرين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13230C">
        <w:rPr>
          <w:rFonts w:ascii="Sakkal Majalla" w:hAnsi="Sakkal Majalla" w:cs="Sakkal Majalla" w:hint="cs"/>
          <w:sz w:val="28"/>
          <w:szCs w:val="28"/>
          <w:rtl/>
        </w:rPr>
        <w:t>ساسين: الخوارزميات والبيانات.</w:t>
      </w:r>
    </w:p>
    <w:p w14:paraId="5882118A" w14:textId="77777777" w:rsidR="00747D26" w:rsidRDefault="0013230C" w:rsidP="00747D26">
      <w:pPr>
        <w:pBdr>
          <w:bottom w:val="single" w:sz="6" w:space="1" w:color="auto"/>
        </w:pBd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يعتمد الحاسوب على 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>الخوارزميات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في </w:t>
      </w:r>
      <w:r>
        <w:rPr>
          <w:rFonts w:ascii="Sakkal Majalla" w:hAnsi="Sakkal Majalla" w:cs="Sakkal Majalla" w:hint="cs"/>
          <w:sz w:val="28"/>
          <w:szCs w:val="28"/>
          <w:rtl/>
        </w:rPr>
        <w:t>اتباع مجموعة متسلسلة من الأوامر التي تعتمد على المدخلات التي تتم معالجته</w:t>
      </w:r>
      <w:r w:rsidR="008F60C5">
        <w:rPr>
          <w:rFonts w:ascii="Sakkal Majalla" w:hAnsi="Sakkal Majalla" w:cs="Sakkal Majalla" w:hint="cs"/>
          <w:sz w:val="28"/>
          <w:szCs w:val="28"/>
          <w:rtl/>
        </w:rPr>
        <w:t>ا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من ق</w:t>
      </w:r>
      <w:r w:rsidR="00E31BA6">
        <w:rPr>
          <w:rFonts w:ascii="Sakkal Majalla" w:hAnsi="Sakkal Majalla" w:cs="Sakkal Majalla" w:hint="cs"/>
          <w:sz w:val="28"/>
          <w:szCs w:val="28"/>
          <w:rtl/>
        </w:rPr>
        <w:t>ِ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بل الحاسوب لمعرفة أي من الأوامر يلزم تنفيذها للوصول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إ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لى النتائج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>
        <w:rPr>
          <w:rFonts w:ascii="Sakkal Majalla" w:hAnsi="Sakkal Majalla" w:cs="Sakkal Majalla" w:hint="cs"/>
          <w:sz w:val="28"/>
          <w:szCs w:val="28"/>
          <w:rtl/>
        </w:rPr>
        <w:t>و المخرجات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 المطلوبة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. </w:t>
      </w:r>
      <w:r w:rsidR="008F60C5">
        <w:rPr>
          <w:rFonts w:ascii="Sakkal Majalla" w:hAnsi="Sakkal Majalla" w:cs="Sakkal Majalla" w:hint="cs"/>
          <w:sz w:val="28"/>
          <w:szCs w:val="28"/>
          <w:rtl/>
        </w:rPr>
        <w:t>وعلى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 xml:space="preserve"> الرغم من أن قدرة أي حاسوب تقتصر على تنفيذ مجموعة (</w:t>
      </w:r>
      <w:r w:rsidR="00566B37">
        <w:rPr>
          <w:rFonts w:ascii="Sakkal Majalla" w:hAnsi="Sakkal Majalla" w:cs="Sakkal Majalla" w:hint="cs"/>
          <w:sz w:val="28"/>
          <w:szCs w:val="28"/>
          <w:rtl/>
        </w:rPr>
        <w:t>ضخمة!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 xml:space="preserve">) من الأوامر </w:t>
      </w:r>
      <w:r w:rsidR="008F60C5">
        <w:rPr>
          <w:rFonts w:ascii="Sakkal Majalla" w:hAnsi="Sakkal Majalla" w:cs="Sakkal Majalla" w:hint="cs"/>
          <w:sz w:val="28"/>
          <w:szCs w:val="28"/>
          <w:rtl/>
        </w:rPr>
        <w:t>والعمليات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 xml:space="preserve"> الحسابية البسيطة، ف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 xml:space="preserve">إن 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>تفو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>ّ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>ق الحاسوب على ال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>إنسان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 xml:space="preserve"> يكمن بكل بساطة في </w:t>
      </w:r>
      <w:r w:rsidR="00566B37">
        <w:rPr>
          <w:rFonts w:ascii="Sakkal Majalla" w:hAnsi="Sakkal Majalla" w:cs="Sakkal Majalla" w:hint="cs"/>
          <w:sz w:val="28"/>
          <w:szCs w:val="28"/>
          <w:rtl/>
        </w:rPr>
        <w:t xml:space="preserve">كلاً من 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 xml:space="preserve">سرعة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ودقة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 xml:space="preserve"> تنفيذ الأوامر،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وليس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8F60C5">
        <w:rPr>
          <w:rFonts w:ascii="Sakkal Majalla" w:hAnsi="Sakkal Majalla" w:cs="Sakkal Majalla" w:hint="cs"/>
          <w:sz w:val="28"/>
          <w:szCs w:val="28"/>
          <w:rtl/>
        </w:rPr>
        <w:t xml:space="preserve">في 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 xml:space="preserve">التفكير بشكل منطقي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وح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>ِ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س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>ّ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ي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 xml:space="preserve"> لحل مشكلة ما.</w:t>
      </w:r>
    </w:p>
    <w:p w14:paraId="4F385627" w14:textId="4AE1FE4A" w:rsidR="00747D26" w:rsidRDefault="008F60C5" w:rsidP="00747D26">
      <w:pPr>
        <w:pBdr>
          <w:bottom w:val="single" w:sz="6" w:space="1" w:color="auto"/>
        </w:pBd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ول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كي </w:t>
      </w:r>
      <w:r>
        <w:rPr>
          <w:rFonts w:ascii="Sakkal Majalla" w:hAnsi="Sakkal Majalla" w:cs="Sakkal Majalla" w:hint="cs"/>
          <w:sz w:val="28"/>
          <w:szCs w:val="28"/>
          <w:rtl/>
        </w:rPr>
        <w:t>يكتمل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 xml:space="preserve"> نموذج الذكاء الاصطناعي، يجب على المبرمج تغذية الحاسوب </w:t>
      </w:r>
      <w:r>
        <w:rPr>
          <w:rFonts w:ascii="Sakkal Majalla" w:hAnsi="Sakkal Majalla" w:cs="Sakkal Majalla" w:hint="cs"/>
          <w:sz w:val="28"/>
          <w:szCs w:val="28"/>
          <w:rtl/>
        </w:rPr>
        <w:t>بال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>عنصر الثاني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المتمثل في</w:t>
      </w:r>
      <w:r w:rsidR="005038DA">
        <w:rPr>
          <w:rFonts w:ascii="Sakkal Majalla" w:hAnsi="Sakkal Majalla" w:cs="Sakkal Majalla" w:hint="cs"/>
          <w:sz w:val="28"/>
          <w:szCs w:val="28"/>
          <w:rtl/>
        </w:rPr>
        <w:t xml:space="preserve"> البيانات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 xml:space="preserve"> اللازمة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لت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>دريب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مجموعة الخوارزميات التي تم تصميمها </w:t>
      </w:r>
      <w:r w:rsidR="00CE0A8B">
        <w:rPr>
          <w:rFonts w:ascii="Sakkal Majalla" w:hAnsi="Sakkal Majalla" w:cs="Sakkal Majalla" w:hint="cs"/>
          <w:sz w:val="28"/>
          <w:szCs w:val="28"/>
          <w:rtl/>
        </w:rPr>
        <w:t>لا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تخاذ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القرارات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المناسبة. تعتمد </w:t>
      </w:r>
      <w:r w:rsidR="00C64979">
        <w:rPr>
          <w:rFonts w:ascii="Sakkal Majalla" w:hAnsi="Sakkal Majalla" w:cs="Sakkal Majalla" w:hint="cs"/>
          <w:sz w:val="28"/>
          <w:szCs w:val="28"/>
          <w:rtl/>
        </w:rPr>
        <w:t>صحة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مخرجات نموذج الذكاء الاصطناعي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بشكل</w:t>
      </w:r>
      <w:r w:rsidR="00810CDF">
        <w:rPr>
          <w:rFonts w:ascii="Sakkal Majalla" w:hAnsi="Sakkal Majalla" w:cs="Sakkal Majalla" w:hint="cs"/>
          <w:sz w:val="28"/>
          <w:szCs w:val="28"/>
          <w:rtl/>
        </w:rPr>
        <w:t>ٍ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 كبي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>ر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على 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>تدريب</w:t>
      </w:r>
      <w:r w:rsidR="007D0466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الخوارزميات باستخدام بيانات جيدة (كماً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ونوعاً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) </w:t>
      </w:r>
      <w:r w:rsidR="003E44CB">
        <w:rPr>
          <w:rFonts w:ascii="Sakkal Majalla" w:hAnsi="Sakkal Majalla" w:cs="Sakkal Majalla" w:hint="cs"/>
          <w:sz w:val="28"/>
          <w:szCs w:val="28"/>
          <w:rtl/>
        </w:rPr>
        <w:t>لكي</w:t>
      </w:r>
      <w:r w:rsidR="007D0466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يقوم الحاسوب بالتوصل لمخرجات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صحيحة</w:t>
      </w:r>
      <w:r>
        <w:rPr>
          <w:rFonts w:ascii="Sakkal Majalla" w:hAnsi="Sakkal Majalla" w:cs="Sakkal Majalla" w:hint="cs"/>
          <w:sz w:val="28"/>
          <w:szCs w:val="28"/>
          <w:rtl/>
        </w:rPr>
        <w:t>.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 فلو افترضنا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ن مبرمجاً قام بتصميم خوارزميات لفرز السير الذاتية للمتقدمين على وظائف</w:t>
      </w:r>
      <w:r w:rsidR="00810CDF">
        <w:rPr>
          <w:rFonts w:ascii="Sakkal Majalla" w:hAnsi="Sakkal Majalla" w:cs="Sakkal Majalla" w:hint="cs"/>
          <w:sz w:val="28"/>
          <w:szCs w:val="28"/>
          <w:rtl/>
        </w:rPr>
        <w:t>،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 ومن ثم قام ب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>تدريب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 هذا النظام 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>مستخدماً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 سير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>اً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 ذاتية لمرشحين من الذكور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 xml:space="preserve"> فقط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، فمن المتوقع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ن يكون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 xml:space="preserve"> هذا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 النظام غير عادل للمرشحات من الاناث</w:t>
      </w:r>
      <w:r w:rsidR="00B20727">
        <w:rPr>
          <w:rFonts w:ascii="Sakkal Majalla" w:hAnsi="Sakkal Majalla" w:cs="Sakkal Majalla" w:hint="cs"/>
          <w:sz w:val="28"/>
          <w:szCs w:val="28"/>
          <w:rtl/>
        </w:rPr>
        <w:t xml:space="preserve"> بسبب الانحياز الناتج عن التدريب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 xml:space="preserve">، ومن هنا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ت</w:t>
      </w:r>
      <w:r w:rsidR="00C64979">
        <w:rPr>
          <w:rFonts w:ascii="Sakkal Majalla" w:hAnsi="Sakkal Majalla" w:cs="Sakkal Majalla" w:hint="cs"/>
          <w:sz w:val="28"/>
          <w:szCs w:val="28"/>
          <w:rtl/>
        </w:rPr>
        <w:t>ت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ضح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 xml:space="preserve"> أهمية </w:t>
      </w:r>
      <w:r w:rsidR="005B5C91">
        <w:rPr>
          <w:rFonts w:ascii="Sakkal Majalla" w:hAnsi="Sakkal Majalla" w:cs="Sakkal Majalla" w:hint="cs"/>
          <w:sz w:val="28"/>
          <w:szCs w:val="28"/>
          <w:rtl/>
        </w:rPr>
        <w:t>شمولية</w:t>
      </w:r>
      <w:r w:rsidR="003467E4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>البيانات في ف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>ع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>الية أنظمة الذكاء الاصطناعي.</w:t>
      </w:r>
    </w:p>
    <w:p w14:paraId="48297470" w14:textId="57F60123" w:rsidR="00960B3E" w:rsidRDefault="00443497" w:rsidP="00747D26">
      <w:pPr>
        <w:pBdr>
          <w:bottom w:val="single" w:sz="6" w:space="1" w:color="auto"/>
        </w:pBd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وعلى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 الرغم من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ن الذكاء الاصطناعي يمكن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ن يقدم خدمات مفيدة </w:t>
      </w:r>
      <w:r>
        <w:rPr>
          <w:rFonts w:ascii="Sakkal Majalla" w:hAnsi="Sakkal Majalla" w:cs="Sakkal Majalla" w:hint="cs"/>
          <w:sz w:val="28"/>
          <w:szCs w:val="28"/>
          <w:rtl/>
        </w:rPr>
        <w:t>ويقوم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 بتوفير الوقت </w:t>
      </w:r>
      <w:r>
        <w:rPr>
          <w:rFonts w:ascii="Sakkal Majalla" w:hAnsi="Sakkal Majalla" w:cs="Sakkal Majalla" w:hint="cs"/>
          <w:sz w:val="28"/>
          <w:szCs w:val="28"/>
          <w:rtl/>
        </w:rPr>
        <w:t>والجهد</w:t>
      </w:r>
      <w:r w:rsidR="008711A1">
        <w:rPr>
          <w:rFonts w:ascii="Sakkal Majalla" w:hAnsi="Sakkal Majalla" w:cs="Sakkal Majalla" w:hint="cs"/>
          <w:sz w:val="28"/>
          <w:szCs w:val="28"/>
          <w:rtl/>
        </w:rPr>
        <w:t xml:space="preserve"> علينا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،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إ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لا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نه يجب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ن يؤخذ بعين الاعتبار جانب المسؤولية الملقاة في المقابل على عاتق مصممي بل </w:t>
      </w:r>
      <w:r>
        <w:rPr>
          <w:rFonts w:ascii="Sakkal Majalla" w:hAnsi="Sakkal Majalla" w:cs="Sakkal Majalla" w:hint="cs"/>
          <w:sz w:val="28"/>
          <w:szCs w:val="28"/>
          <w:rtl/>
        </w:rPr>
        <w:t>ومستخدمي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 أنظمة الذكاء الاصطناعي. ومن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جل ذلك، يجب أن 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>ي</w:t>
      </w:r>
      <w:r w:rsidR="00EE7423">
        <w:rPr>
          <w:rFonts w:ascii="Sakkal Majalla" w:hAnsi="Sakkal Majalla" w:cs="Sakkal Majalla" w:hint="cs"/>
          <w:sz w:val="28"/>
          <w:szCs w:val="28"/>
          <w:rtl/>
        </w:rPr>
        <w:t>ُ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>ضاف جانب ال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أخلاقيات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</w:rPr>
        <w:t>و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>
        <w:rPr>
          <w:rFonts w:ascii="Sakkal Majalla" w:hAnsi="Sakkal Majalla" w:cs="Sakkal Majalla" w:hint="cs"/>
          <w:sz w:val="28"/>
          <w:szCs w:val="28"/>
          <w:rtl/>
        </w:rPr>
        <w:t>ن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 يعتبر العنصر الثالث -بالإضافة الى الخوارزميات </w:t>
      </w:r>
      <w:r>
        <w:rPr>
          <w:rFonts w:ascii="Sakkal Majalla" w:hAnsi="Sakkal Majalla" w:cs="Sakkal Majalla" w:hint="cs"/>
          <w:sz w:val="28"/>
          <w:szCs w:val="28"/>
          <w:rtl/>
        </w:rPr>
        <w:t>والبيانات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- في بناء </w:t>
      </w:r>
      <w:r w:rsidR="001B592B">
        <w:rPr>
          <w:rFonts w:ascii="Sakkal Majalla" w:hAnsi="Sakkal Majalla" w:cs="Sakkal Majalla" w:hint="cs"/>
          <w:sz w:val="28"/>
          <w:szCs w:val="28"/>
          <w:rtl/>
        </w:rPr>
        <w:t>أنظمة</w:t>
      </w:r>
      <w:r w:rsidR="00C4474A">
        <w:rPr>
          <w:rFonts w:ascii="Sakkal Majalla" w:hAnsi="Sakkal Majalla" w:cs="Sakkal Majalla" w:hint="cs"/>
          <w:sz w:val="28"/>
          <w:szCs w:val="28"/>
          <w:rtl/>
        </w:rPr>
        <w:t xml:space="preserve"> الذكاء الاصطناعي.</w:t>
      </w:r>
    </w:p>
    <w:p w14:paraId="2613D78D" w14:textId="52807E2A" w:rsidR="00436312" w:rsidRDefault="00C4474A" w:rsidP="00C4474A">
      <w:pPr>
        <w:pBdr>
          <w:bottom w:val="single" w:sz="6" w:space="1" w:color="auto"/>
        </w:pBd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أخلاقيات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هي ببساطة مجموعة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 xml:space="preserve"> من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المبادئ </w:t>
      </w:r>
      <w:r w:rsidR="00436312">
        <w:rPr>
          <w:rFonts w:ascii="Sakkal Majalla" w:hAnsi="Sakkal Majalla" w:cs="Sakkal Majalla" w:hint="cs"/>
          <w:sz w:val="28"/>
          <w:szCs w:val="28"/>
          <w:rtl/>
        </w:rPr>
        <w:t>والقيم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المتفق عليها ضمن نظام اجتماعي معين</w:t>
      </w:r>
      <w:r w:rsidR="00EC52D2">
        <w:rPr>
          <w:rFonts w:ascii="Sakkal Majalla" w:hAnsi="Sakkal Majalla" w:cs="Sakkal Majalla" w:hint="cs"/>
          <w:sz w:val="28"/>
          <w:szCs w:val="28"/>
          <w:rtl/>
        </w:rPr>
        <w:t xml:space="preserve"> لمعرفة </w:t>
      </w:r>
      <w:r w:rsidR="00436312">
        <w:rPr>
          <w:rFonts w:ascii="Sakkal Majalla" w:hAnsi="Sakkal Majalla" w:cs="Sakkal Majalla" w:hint="cs"/>
          <w:sz w:val="28"/>
          <w:szCs w:val="28"/>
          <w:rtl/>
        </w:rPr>
        <w:t>المحمود من المذموم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. </w:t>
      </w:r>
      <w:r w:rsidR="00436312">
        <w:rPr>
          <w:rFonts w:ascii="Sakkal Majalla" w:hAnsi="Sakkal Majalla" w:cs="Sakkal Majalla" w:hint="cs"/>
          <w:sz w:val="28"/>
          <w:szCs w:val="28"/>
          <w:rtl/>
        </w:rPr>
        <w:t>ولذلك</w:t>
      </w:r>
      <w:r w:rsidR="00EC52D2">
        <w:rPr>
          <w:rFonts w:ascii="Sakkal Majalla" w:hAnsi="Sakkal Majalla" w:cs="Sakkal Majalla" w:hint="cs"/>
          <w:sz w:val="28"/>
          <w:szCs w:val="28"/>
          <w:rtl/>
        </w:rPr>
        <w:t xml:space="preserve"> قامت العديد من الدول </w:t>
      </w:r>
      <w:r w:rsidR="00436312">
        <w:rPr>
          <w:rFonts w:ascii="Sakkal Majalla" w:hAnsi="Sakkal Majalla" w:cs="Sakkal Majalla" w:hint="cs"/>
          <w:sz w:val="28"/>
          <w:szCs w:val="28"/>
          <w:rtl/>
        </w:rPr>
        <w:t>والمنظمات العالمية</w:t>
      </w:r>
      <w:r w:rsidR="00EC52D2">
        <w:rPr>
          <w:rFonts w:ascii="Sakkal Majalla" w:hAnsi="Sakkal Majalla" w:cs="Sakkal Majalla" w:hint="cs"/>
          <w:sz w:val="28"/>
          <w:szCs w:val="28"/>
          <w:rtl/>
        </w:rPr>
        <w:t xml:space="preserve"> بوضع </w:t>
      </w:r>
      <w:r w:rsidR="000646C8">
        <w:rPr>
          <w:rFonts w:ascii="Sakkal Majalla" w:hAnsi="Sakkal Majalla" w:cs="Sakkal Majalla" w:hint="cs"/>
          <w:sz w:val="28"/>
          <w:szCs w:val="28"/>
          <w:rtl/>
        </w:rPr>
        <w:t>أُطُر</w:t>
      </w:r>
      <w:r w:rsidR="000646C8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EC52D2">
        <w:rPr>
          <w:rFonts w:ascii="Sakkal Majalla" w:hAnsi="Sakkal Majalla" w:cs="Sakkal Majalla" w:hint="cs"/>
          <w:sz w:val="28"/>
          <w:szCs w:val="28"/>
          <w:rtl/>
        </w:rPr>
        <w:t>ل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أخلاقيات</w:t>
      </w:r>
      <w:r w:rsidR="00EC52D2">
        <w:rPr>
          <w:rFonts w:ascii="Sakkal Majalla" w:hAnsi="Sakkal Majalla" w:cs="Sakkal Majalla" w:hint="cs"/>
          <w:sz w:val="28"/>
          <w:szCs w:val="28"/>
          <w:rtl/>
        </w:rPr>
        <w:t xml:space="preserve"> الذكاء الاصطناعي التي تواكب </w:t>
      </w:r>
      <w:r w:rsidR="00436312">
        <w:rPr>
          <w:rFonts w:ascii="Sakkal Majalla" w:hAnsi="Sakkal Majalla" w:cs="Sakkal Majalla" w:hint="cs"/>
          <w:sz w:val="28"/>
          <w:szCs w:val="28"/>
          <w:rtl/>
        </w:rPr>
        <w:t>وتخدم</w:t>
      </w:r>
      <w:r w:rsidR="00EC52D2">
        <w:rPr>
          <w:rFonts w:ascii="Sakkal Majalla" w:hAnsi="Sakkal Majalla" w:cs="Sakkal Majalla" w:hint="cs"/>
          <w:sz w:val="28"/>
          <w:szCs w:val="28"/>
          <w:rtl/>
        </w:rPr>
        <w:t xml:space="preserve"> أولويات المجتمع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>ات</w:t>
      </w:r>
      <w:r w:rsidR="00EC52D2">
        <w:rPr>
          <w:rFonts w:ascii="Sakkal Majalla" w:hAnsi="Sakkal Majalla" w:cs="Sakkal Majalla" w:hint="cs"/>
          <w:sz w:val="28"/>
          <w:szCs w:val="28"/>
          <w:rtl/>
        </w:rPr>
        <w:t>.</w:t>
      </w:r>
      <w:r w:rsidR="005211AF">
        <w:rPr>
          <w:rFonts w:ascii="Sakkal Majalla" w:hAnsi="Sakkal Majalla" w:cs="Sakkal Majalla"/>
          <w:sz w:val="28"/>
          <w:szCs w:val="28"/>
        </w:rPr>
        <w:t xml:space="preserve"> </w:t>
      </w:r>
      <w:r w:rsidR="00EC52D2">
        <w:rPr>
          <w:rFonts w:ascii="Sakkal Majalla" w:hAnsi="Sakkal Majalla" w:cs="Sakkal Majalla" w:hint="cs"/>
          <w:sz w:val="28"/>
          <w:szCs w:val="28"/>
          <w:rtl/>
        </w:rPr>
        <w:t xml:space="preserve">تشمل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أخلاقيات</w:t>
      </w:r>
      <w:r w:rsidR="00EC52D2">
        <w:rPr>
          <w:rFonts w:ascii="Sakkal Majalla" w:hAnsi="Sakkal Majalla" w:cs="Sakkal Majalla" w:hint="cs"/>
          <w:sz w:val="28"/>
          <w:szCs w:val="28"/>
          <w:rtl/>
        </w:rPr>
        <w:t xml:space="preserve"> الذكاء الاصطناعي العديد من القيم المتفق عليها 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>إنسان</w:t>
      </w:r>
      <w:r w:rsidR="00EC52D2">
        <w:rPr>
          <w:rFonts w:ascii="Sakkal Majalla" w:hAnsi="Sakkal Majalla" w:cs="Sakkal Majalla" w:hint="cs"/>
          <w:sz w:val="28"/>
          <w:szCs w:val="28"/>
          <w:rtl/>
        </w:rPr>
        <w:t>يا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>ً</w:t>
      </w:r>
      <w:r w:rsidR="00EC52D2">
        <w:rPr>
          <w:rFonts w:ascii="Sakkal Majalla" w:hAnsi="Sakkal Majalla" w:cs="Sakkal Majalla" w:hint="cs"/>
          <w:sz w:val="28"/>
          <w:szCs w:val="28"/>
          <w:rtl/>
        </w:rPr>
        <w:t xml:space="preserve"> مثل الشفافية </w:t>
      </w:r>
      <w:r w:rsidR="00436312">
        <w:rPr>
          <w:rFonts w:ascii="Sakkal Majalla" w:hAnsi="Sakkal Majalla" w:cs="Sakkal Majalla" w:hint="cs"/>
          <w:sz w:val="28"/>
          <w:szCs w:val="28"/>
          <w:rtl/>
        </w:rPr>
        <w:t>والمساواة</w:t>
      </w:r>
      <w:r w:rsidR="00EC52D2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436312">
        <w:rPr>
          <w:rFonts w:ascii="Sakkal Majalla" w:hAnsi="Sakkal Majalla" w:cs="Sakkal Majalla" w:hint="cs"/>
          <w:sz w:val="28"/>
          <w:szCs w:val="28"/>
          <w:rtl/>
        </w:rPr>
        <w:t xml:space="preserve">والخصوصية لتحقيق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436312">
        <w:rPr>
          <w:rFonts w:ascii="Sakkal Majalla" w:hAnsi="Sakkal Majalla" w:cs="Sakkal Majalla" w:hint="cs"/>
          <w:sz w:val="28"/>
          <w:szCs w:val="28"/>
          <w:rtl/>
        </w:rPr>
        <w:t xml:space="preserve">هداف التقنية بما يتماشى مع </w:t>
      </w:r>
      <w:r w:rsidR="005211AF">
        <w:rPr>
          <w:rFonts w:ascii="Sakkal Majalla" w:hAnsi="Sakkal Majalla" w:cs="Sakkal Majalla" w:hint="cs"/>
          <w:sz w:val="28"/>
          <w:szCs w:val="28"/>
          <w:rtl/>
        </w:rPr>
        <w:t>مبادئ</w:t>
      </w:r>
      <w:r w:rsidR="005211AF">
        <w:rPr>
          <w:rFonts w:ascii="Sakkal Majalla" w:hAnsi="Sakkal Majalla" w:cs="Sakkal Majalla"/>
          <w:sz w:val="28"/>
          <w:szCs w:val="28"/>
        </w:rPr>
        <w:t xml:space="preserve"> </w:t>
      </w:r>
      <w:r w:rsidR="00436312">
        <w:rPr>
          <w:rFonts w:ascii="Sakkal Majalla" w:hAnsi="Sakkal Majalla" w:cs="Sakkal Majalla" w:hint="cs"/>
          <w:sz w:val="28"/>
          <w:szCs w:val="28"/>
          <w:rtl/>
        </w:rPr>
        <w:t>المجتمع.</w:t>
      </w:r>
    </w:p>
    <w:p w14:paraId="1D528045" w14:textId="75470E22" w:rsidR="00C4474A" w:rsidRDefault="00436312" w:rsidP="00436312">
      <w:pPr>
        <w:pBdr>
          <w:bottom w:val="single" w:sz="6" w:space="1" w:color="auto"/>
        </w:pBd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وعلى الرغم من تشابه </w:t>
      </w:r>
      <w:r w:rsidR="005211AF">
        <w:rPr>
          <w:rFonts w:ascii="Sakkal Majalla" w:hAnsi="Sakkal Majalla" w:cs="Sakkal Majalla" w:hint="cs"/>
          <w:sz w:val="28"/>
          <w:szCs w:val="28"/>
          <w:rtl/>
        </w:rPr>
        <w:t>أ</w:t>
      </w:r>
      <w:r w:rsidR="000646C8">
        <w:rPr>
          <w:rFonts w:ascii="Sakkal Majalla" w:hAnsi="Sakkal Majalla" w:cs="Sakkal Majalla" w:hint="cs"/>
          <w:sz w:val="28"/>
          <w:szCs w:val="28"/>
          <w:rtl/>
        </w:rPr>
        <w:t>ُ</w:t>
      </w:r>
      <w:r w:rsidR="005211AF">
        <w:rPr>
          <w:rFonts w:ascii="Sakkal Majalla" w:hAnsi="Sakkal Majalla" w:cs="Sakkal Majalla" w:hint="cs"/>
          <w:sz w:val="28"/>
          <w:szCs w:val="28"/>
          <w:rtl/>
        </w:rPr>
        <w:t>ط</w:t>
      </w:r>
      <w:r w:rsidR="000646C8">
        <w:rPr>
          <w:rFonts w:ascii="Sakkal Majalla" w:hAnsi="Sakkal Majalla" w:cs="Sakkal Majalla" w:hint="cs"/>
          <w:sz w:val="28"/>
          <w:szCs w:val="28"/>
          <w:rtl/>
        </w:rPr>
        <w:t>ُ</w:t>
      </w:r>
      <w:r w:rsidR="005211AF">
        <w:rPr>
          <w:rFonts w:ascii="Sakkal Majalla" w:hAnsi="Sakkal Majalla" w:cs="Sakkal Majalla" w:hint="cs"/>
          <w:sz w:val="28"/>
          <w:szCs w:val="28"/>
          <w:rtl/>
        </w:rPr>
        <w:t>ر</w:t>
      </w:r>
      <w:r w:rsidR="005211AF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أخلاقيات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الذكاء الاصطناعي المقترحة عالمياً، إلا أنه يجب علينا أن نشارك في الحوار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و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لا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نتبنى قالب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>اً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جاهز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>اً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قد لا يكون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الأمثل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بالنسبة لنا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 xml:space="preserve"> ولأولوياتنا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.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وكمثال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مبس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>ّ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ط لأهمية بناء إطار وطني </w:t>
      </w:r>
      <w:r w:rsidR="00810CDF">
        <w:rPr>
          <w:rFonts w:ascii="Sakkal Majalla" w:hAnsi="Sakkal Majalla" w:cs="Sakkal Majalla" w:hint="cs"/>
          <w:sz w:val="28"/>
          <w:szCs w:val="28"/>
          <w:rtl/>
        </w:rPr>
        <w:t>خاص ب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أخلاقيات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الذكاء الاصطناعي</w:t>
      </w:r>
      <w:r w:rsidR="005211AF">
        <w:rPr>
          <w:rFonts w:ascii="Sakkal Majalla" w:hAnsi="Sakkal Majalla" w:cs="Sakkal Majalla" w:hint="cs"/>
          <w:sz w:val="28"/>
          <w:szCs w:val="28"/>
          <w:rtl/>
        </w:rPr>
        <w:t xml:space="preserve"> في</w:t>
      </w:r>
      <w:r w:rsidR="005211AF" w:rsidRPr="005211AF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5211AF">
        <w:rPr>
          <w:rFonts w:ascii="Sakkal Majalla" w:hAnsi="Sakkal Majalla" w:cs="Sakkal Majalla" w:hint="cs"/>
          <w:sz w:val="28"/>
          <w:szCs w:val="28"/>
          <w:rtl/>
        </w:rPr>
        <w:t>المملكة العربية السعودية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،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فلنا</w:t>
      </w:r>
      <w:r w:rsidR="00810CDF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 w:rsidR="00810CDF">
        <w:rPr>
          <w:rFonts w:ascii="Sakkal Majalla" w:hAnsi="Sakkal Majalla" w:cs="Sakkal Majalla" w:hint="cs"/>
          <w:sz w:val="28"/>
          <w:szCs w:val="28"/>
          <w:rtl/>
        </w:rPr>
        <w:t>ن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 نتخيل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 xml:space="preserve"> مثال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نظام </w:t>
      </w:r>
      <w:r w:rsidR="002B33A3">
        <w:rPr>
          <w:rFonts w:ascii="Sakkal Majalla" w:hAnsi="Sakkal Majalla" w:cs="Sakkal Majalla" w:hint="cs"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ذكاء 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اصطناعي 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 xml:space="preserve">المخصص </w:t>
      </w:r>
      <w:r w:rsidR="00783D11">
        <w:rPr>
          <w:rFonts w:ascii="Sakkal Majalla" w:hAnsi="Sakkal Majalla" w:cs="Sakkal Majalla" w:hint="cs"/>
          <w:sz w:val="28"/>
          <w:szCs w:val="28"/>
          <w:rtl/>
        </w:rPr>
        <w:t xml:space="preserve">لقراءة وفرز السير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الذاتية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 xml:space="preserve"> ومدى</w:t>
      </w:r>
      <w:r w:rsidR="002B33A3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>فعاليته للمجتمع في حال عدم</w:t>
      </w:r>
      <w:r w:rsidR="0022193D">
        <w:rPr>
          <w:rFonts w:ascii="Sakkal Majalla" w:hAnsi="Sakkal Majalla" w:cs="Sakkal Majalla" w:hint="cs"/>
          <w:sz w:val="28"/>
          <w:szCs w:val="28"/>
          <w:rtl/>
        </w:rPr>
        <w:t xml:space="preserve"> اتسامه 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>بمبد</w:t>
      </w:r>
      <w:r w:rsidR="00C3151E">
        <w:rPr>
          <w:rFonts w:ascii="Sakkal Majalla" w:hAnsi="Sakkal Majalla" w:cs="Sakkal Majalla" w:hint="eastAsia"/>
          <w:sz w:val="28"/>
          <w:szCs w:val="28"/>
          <w:rtl/>
        </w:rPr>
        <w:t>أ</w:t>
      </w:r>
      <w:r w:rsidR="0022193D">
        <w:rPr>
          <w:rFonts w:ascii="Sakkal Majalla" w:hAnsi="Sakkal Majalla" w:cs="Sakkal Majalla" w:hint="cs"/>
          <w:sz w:val="28"/>
          <w:szCs w:val="28"/>
          <w:rtl/>
        </w:rPr>
        <w:t xml:space="preserve"> الشمولية في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 xml:space="preserve"> دعم </w:t>
      </w:r>
      <w:r w:rsidR="005C2492">
        <w:rPr>
          <w:rFonts w:ascii="Sakkal Majalla" w:hAnsi="Sakkal Majalla" w:cs="Sakkal Majalla" w:hint="cs"/>
          <w:sz w:val="28"/>
          <w:szCs w:val="28"/>
          <w:rtl/>
        </w:rPr>
        <w:t>ال</w:t>
      </w:r>
      <w:r w:rsidR="00783D11">
        <w:rPr>
          <w:rFonts w:ascii="Sakkal Majalla" w:hAnsi="Sakkal Majalla" w:cs="Sakkal Majalla" w:hint="cs"/>
          <w:sz w:val="28"/>
          <w:szCs w:val="28"/>
          <w:rtl/>
        </w:rPr>
        <w:t>لغة العربية</w:t>
      </w:r>
      <w:r w:rsidR="005C2492">
        <w:rPr>
          <w:rFonts w:ascii="Sakkal Majalla" w:hAnsi="Sakkal Majalla" w:cs="Sakkal Majalla" w:hint="cs"/>
          <w:sz w:val="28"/>
          <w:szCs w:val="28"/>
          <w:rtl/>
        </w:rPr>
        <w:t xml:space="preserve"> أ</w:t>
      </w:r>
      <w:r w:rsidR="008711A1">
        <w:rPr>
          <w:rFonts w:ascii="Sakkal Majalla" w:hAnsi="Sakkal Majalla" w:cs="Sakkal Majalla" w:hint="cs"/>
          <w:sz w:val="28"/>
          <w:szCs w:val="28"/>
          <w:rtl/>
        </w:rPr>
        <w:t>و</w:t>
      </w:r>
      <w:r w:rsidR="005C2492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810CDF">
        <w:rPr>
          <w:rFonts w:ascii="Sakkal Majalla" w:hAnsi="Sakkal Majalla" w:cs="Sakkal Majalla" w:hint="cs"/>
          <w:sz w:val="28"/>
          <w:szCs w:val="28"/>
          <w:rtl/>
        </w:rPr>
        <w:t>عدم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5C2492">
        <w:rPr>
          <w:rFonts w:ascii="Sakkal Majalla" w:hAnsi="Sakkal Majalla" w:cs="Sakkal Majalla" w:hint="cs"/>
          <w:sz w:val="28"/>
          <w:szCs w:val="28"/>
          <w:rtl/>
        </w:rPr>
        <w:t>اتصافه ب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 xml:space="preserve">قيمة التعددية </w:t>
      </w:r>
      <w:r w:rsidR="005B5C91">
        <w:rPr>
          <w:rFonts w:ascii="Sakkal Majalla" w:hAnsi="Sakkal Majalla" w:cs="Sakkal Majalla" w:hint="cs"/>
          <w:sz w:val="28"/>
          <w:szCs w:val="28"/>
          <w:rtl/>
        </w:rPr>
        <w:t>لتمييز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 xml:space="preserve"> المصطلحات</w:t>
      </w:r>
      <w:r w:rsidR="005C2492">
        <w:rPr>
          <w:rFonts w:ascii="Sakkal Majalla" w:hAnsi="Sakkal Majalla" w:cs="Sakkal Majalla" w:hint="cs"/>
          <w:sz w:val="28"/>
          <w:szCs w:val="28"/>
          <w:rtl/>
        </w:rPr>
        <w:t xml:space="preserve"> المختلفة </w:t>
      </w:r>
      <w:r w:rsidR="00CE0A8B">
        <w:rPr>
          <w:rFonts w:ascii="Sakkal Majalla" w:hAnsi="Sakkal Majalla" w:cs="Sakkal Majalla" w:hint="cs"/>
          <w:sz w:val="28"/>
          <w:szCs w:val="28"/>
          <w:rtl/>
        </w:rPr>
        <w:t>والمتعارف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 xml:space="preserve"> عليها </w:t>
      </w:r>
      <w:r w:rsidR="000646C8">
        <w:rPr>
          <w:rFonts w:ascii="Sakkal Majalla" w:hAnsi="Sakkal Majalla" w:cs="Sakkal Majalla" w:hint="cs"/>
          <w:sz w:val="28"/>
          <w:szCs w:val="28"/>
          <w:rtl/>
        </w:rPr>
        <w:t>محلياً</w:t>
      </w:r>
      <w:r w:rsidR="00783D11">
        <w:rPr>
          <w:rFonts w:ascii="Sakkal Majalla" w:hAnsi="Sakkal Majalla" w:cs="Sakkal Majalla" w:hint="cs"/>
          <w:sz w:val="28"/>
          <w:szCs w:val="28"/>
          <w:rtl/>
        </w:rPr>
        <w:t>!</w:t>
      </w:r>
    </w:p>
    <w:p w14:paraId="61D7255E" w14:textId="1FF85F56" w:rsidR="00783D11" w:rsidRDefault="00783D11" w:rsidP="00783D11">
      <w:pPr>
        <w:pBdr>
          <w:bottom w:val="single" w:sz="6" w:space="1" w:color="auto"/>
        </w:pBd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يجب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ن يشارك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 xml:space="preserve">المتخصصون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في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عدد من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ال</w:t>
      </w:r>
      <w:r>
        <w:rPr>
          <w:rFonts w:ascii="Sakkal Majalla" w:hAnsi="Sakkal Majalla" w:cs="Sakkal Majalla" w:hint="cs"/>
          <w:sz w:val="28"/>
          <w:szCs w:val="28"/>
          <w:rtl/>
        </w:rPr>
        <w:t>مجالات مثل اللغة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 xml:space="preserve"> العربية</w:t>
      </w:r>
      <w:r w:rsidR="00C64979">
        <w:rPr>
          <w:rFonts w:ascii="Sakkal Majalla" w:hAnsi="Sakkal Majalla" w:cs="Sakkal Majalla" w:hint="cs"/>
          <w:sz w:val="28"/>
          <w:szCs w:val="28"/>
          <w:rtl/>
        </w:rPr>
        <w:t xml:space="preserve"> والقانون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والعلوم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الشرعية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والاجتماعية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810CDF">
        <w:rPr>
          <w:rFonts w:ascii="Sakkal Majalla" w:hAnsi="Sakkal Majalla" w:cs="Sakkal Majalla" w:hint="cs"/>
          <w:sz w:val="28"/>
          <w:szCs w:val="28"/>
          <w:rtl/>
        </w:rPr>
        <w:t>وال</w:t>
      </w:r>
      <w:r w:rsidR="00C3151E">
        <w:rPr>
          <w:rFonts w:ascii="Sakkal Majalla" w:hAnsi="Sakkal Majalla" w:cs="Sakkal Majalla" w:hint="cs"/>
          <w:sz w:val="28"/>
          <w:szCs w:val="28"/>
          <w:rtl/>
        </w:rPr>
        <w:t>إنسان</w:t>
      </w:r>
      <w:r w:rsidR="00810CDF">
        <w:rPr>
          <w:rFonts w:ascii="Sakkal Majalla" w:hAnsi="Sakkal Majalla" w:cs="Sakkal Majalla" w:hint="cs"/>
          <w:sz w:val="28"/>
          <w:szCs w:val="28"/>
          <w:rtl/>
        </w:rPr>
        <w:t>ية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5B5C91">
        <w:rPr>
          <w:rFonts w:ascii="Sakkal Majalla" w:hAnsi="Sakkal Majalla" w:cs="Sakkal Majalla" w:hint="cs"/>
          <w:sz w:val="28"/>
          <w:szCs w:val="28"/>
          <w:rtl/>
        </w:rPr>
        <w:t xml:space="preserve">وكذلك </w:t>
      </w:r>
      <w:r w:rsidR="000646C8">
        <w:rPr>
          <w:rFonts w:ascii="Sakkal Majalla" w:hAnsi="Sakkal Majalla" w:cs="Sakkal Majalla" w:hint="cs"/>
          <w:sz w:val="28"/>
          <w:szCs w:val="28"/>
          <w:rtl/>
        </w:rPr>
        <w:t xml:space="preserve">مجالات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الثقافة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والفنون</w:t>
      </w:r>
      <w:r w:rsidR="005B5C91">
        <w:rPr>
          <w:rFonts w:ascii="Sakkal Majalla" w:hAnsi="Sakkal Majalla" w:cs="Sakkal Majalla" w:hint="cs"/>
          <w:sz w:val="28"/>
          <w:szCs w:val="28"/>
          <w:rtl/>
        </w:rPr>
        <w:t xml:space="preserve"> المختلفة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بالإضافة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إ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لى المتخصصين في التقنية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والهندسة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في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 xml:space="preserve">تحديد 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>ال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أخلاقيات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التي نرغب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ن تتبناها أنظمة الذكاء الاصطناعي التي نقرر بناءها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واستخدامها</w:t>
      </w:r>
      <w:r>
        <w:rPr>
          <w:rFonts w:ascii="Sakkal Majalla" w:hAnsi="Sakkal Majalla" w:cs="Sakkal Majalla" w:hint="cs"/>
          <w:sz w:val="28"/>
          <w:szCs w:val="28"/>
          <w:rtl/>
        </w:rPr>
        <w:t>.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 xml:space="preserve"> يتوجب علينا أن نعتبر اجتياز شروط ال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أخلاقيات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457C73">
        <w:rPr>
          <w:rFonts w:ascii="Sakkal Majalla" w:hAnsi="Sakkal Majalla" w:cs="Sakkal Majalla" w:hint="cs"/>
          <w:sz w:val="28"/>
          <w:szCs w:val="28"/>
          <w:rtl/>
        </w:rPr>
        <w:t xml:space="preserve">بنفس أهمية 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>اجتياز</w:t>
      </w:r>
      <w:r w:rsidR="00810CDF">
        <w:rPr>
          <w:rFonts w:ascii="Sakkal Majalla" w:hAnsi="Sakkal Majalla" w:cs="Sakkal Majalla" w:hint="cs"/>
          <w:sz w:val="28"/>
          <w:szCs w:val="28"/>
          <w:rtl/>
        </w:rPr>
        <w:t xml:space="preserve"> معايير كلاً من</w:t>
      </w:r>
      <w:r w:rsidR="00A903FC">
        <w:rPr>
          <w:rFonts w:ascii="Sakkal Majalla" w:hAnsi="Sakkal Majalla" w:cs="Sakkal Majalla" w:hint="cs"/>
          <w:sz w:val="28"/>
          <w:szCs w:val="28"/>
          <w:rtl/>
        </w:rPr>
        <w:t xml:space="preserve"> صحة الخوارزميات وجودة البيانات لنماذج الذكاء الاصطناعي.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وفي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نهاية الامر، نحن -كبشر- من يقرر </w:t>
      </w:r>
      <w:r w:rsidR="00FD14F1">
        <w:rPr>
          <w:rFonts w:ascii="Sakkal Majalla" w:hAnsi="Sakkal Majalla" w:cs="Sakkal Majalla" w:hint="cs"/>
          <w:sz w:val="28"/>
          <w:szCs w:val="28"/>
          <w:rtl/>
        </w:rPr>
        <w:t>أ</w:t>
      </w:r>
      <w:r>
        <w:rPr>
          <w:rFonts w:ascii="Sakkal Majalla" w:hAnsi="Sakkal Majalla" w:cs="Sakkal Majalla" w:hint="cs"/>
          <w:sz w:val="28"/>
          <w:szCs w:val="28"/>
          <w:rtl/>
        </w:rPr>
        <w:t>ن ي</w:t>
      </w:r>
      <w:r w:rsidR="00EE7423">
        <w:rPr>
          <w:rFonts w:ascii="Sakkal Majalla" w:hAnsi="Sakkal Majalla" w:cs="Sakkal Majalla" w:hint="cs"/>
          <w:sz w:val="28"/>
          <w:szCs w:val="28"/>
          <w:rtl/>
        </w:rPr>
        <w:t>ُ</w:t>
      </w:r>
      <w:r>
        <w:rPr>
          <w:rFonts w:ascii="Sakkal Majalla" w:hAnsi="Sakkal Majalla" w:cs="Sakkal Majalla" w:hint="cs"/>
          <w:sz w:val="28"/>
          <w:szCs w:val="28"/>
          <w:rtl/>
        </w:rPr>
        <w:t>س</w:t>
      </w:r>
      <w:r w:rsidR="008750C4">
        <w:rPr>
          <w:rFonts w:ascii="Sakkal Majalla" w:hAnsi="Sakkal Majalla" w:cs="Sakkal Majalla" w:hint="cs"/>
          <w:sz w:val="28"/>
          <w:szCs w:val="28"/>
          <w:rtl/>
        </w:rPr>
        <w:t>ّ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خر الحواسيب لتسهيل 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وتحسين الحياة بما يتماشى مع قيمنا ومبادئنا</w:t>
      </w:r>
      <w:r w:rsidR="00C64979">
        <w:rPr>
          <w:rFonts w:ascii="Sakkal Majalla" w:hAnsi="Sakkal Majalla" w:cs="Sakkal Majalla" w:hint="cs"/>
          <w:sz w:val="28"/>
          <w:szCs w:val="28"/>
          <w:rtl/>
        </w:rPr>
        <w:t xml:space="preserve"> وأولياتنا</w:t>
      </w:r>
      <w:r w:rsidR="00443497">
        <w:rPr>
          <w:rFonts w:ascii="Sakkal Majalla" w:hAnsi="Sakkal Majalla" w:cs="Sakkal Majalla" w:hint="cs"/>
          <w:sz w:val="28"/>
          <w:szCs w:val="28"/>
          <w:rtl/>
        </w:rPr>
        <w:t>.</w:t>
      </w:r>
    </w:p>
    <w:p w14:paraId="0C95D3AE" w14:textId="2EC7F8A4" w:rsidR="002A3217" w:rsidRDefault="00952093" w:rsidP="002A3217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FA3C736" wp14:editId="2F9DE7E7">
            <wp:simplePos x="0" y="0"/>
            <wp:positionH relativeFrom="column">
              <wp:posOffset>2359660</wp:posOffset>
            </wp:positionH>
            <wp:positionV relativeFrom="paragraph">
              <wp:posOffset>63294</wp:posOffset>
            </wp:positionV>
            <wp:extent cx="854710" cy="1040130"/>
            <wp:effectExtent l="0" t="0" r="2540" b="7620"/>
            <wp:wrapTight wrapText="bothSides">
              <wp:wrapPolygon edited="0">
                <wp:start x="0" y="0"/>
                <wp:lineTo x="0" y="21363"/>
                <wp:lineTo x="21183" y="21363"/>
                <wp:lineTo x="2118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mura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150" w:rsidRPr="0015076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EE742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د. </w:t>
      </w:r>
      <w:bookmarkStart w:id="0" w:name="_GoBack"/>
      <w:bookmarkEnd w:id="0"/>
      <w:r w:rsidR="002A3217" w:rsidRPr="00F865CD">
        <w:rPr>
          <w:rFonts w:ascii="Sakkal Majalla" w:hAnsi="Sakkal Majalla" w:cs="Sakkal Majalla" w:hint="cs"/>
          <w:b/>
          <w:bCs/>
          <w:sz w:val="28"/>
          <w:szCs w:val="28"/>
          <w:rtl/>
        </w:rPr>
        <w:t>مراد رضا مراد</w:t>
      </w:r>
      <w:r w:rsidR="002A3217" w:rsidRPr="00F865CD">
        <w:rPr>
          <w:rFonts w:ascii="Sakkal Majalla" w:hAnsi="Sakkal Majalla" w:cs="Sakkal Majalla" w:hint="cs"/>
          <w:sz w:val="28"/>
          <w:szCs w:val="28"/>
          <w:rtl/>
        </w:rPr>
        <w:t>،</w:t>
      </w:r>
      <w:r w:rsidR="002A321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15076B">
        <w:rPr>
          <w:rFonts w:ascii="Sakkal Majalla" w:hAnsi="Sakkal Majalla" w:cs="Sakkal Majalla" w:hint="cs"/>
          <w:sz w:val="28"/>
          <w:szCs w:val="28"/>
          <w:rtl/>
        </w:rPr>
        <w:t>دكتوراه</w:t>
      </w:r>
      <w:r w:rsidR="00286D3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15076B">
        <w:rPr>
          <w:rFonts w:ascii="Sakkal Majalla" w:hAnsi="Sakkal Majalla" w:cs="Sakkal Majalla" w:hint="cs"/>
          <w:sz w:val="28"/>
          <w:szCs w:val="28"/>
          <w:rtl/>
        </w:rPr>
        <w:t>هندسة الاتصالات، جامعة كاليفورنيا</w:t>
      </w:r>
      <w:r w:rsidR="00F865CD">
        <w:rPr>
          <w:rFonts w:ascii="Sakkal Majalla" w:hAnsi="Sakkal Majalla" w:cs="Sakkal Majalla" w:hint="cs"/>
          <w:sz w:val="28"/>
          <w:szCs w:val="28"/>
          <w:rtl/>
        </w:rPr>
        <w:t>، ايرفاين.</w:t>
      </w:r>
    </w:p>
    <w:p w14:paraId="7859582D" w14:textId="5C419864" w:rsidR="00286D37" w:rsidRPr="001366C0" w:rsidRDefault="001343C5" w:rsidP="00286D37">
      <w:pPr>
        <w:bidi/>
        <w:jc w:val="right"/>
        <w:rPr>
          <w:rFonts w:asciiTheme="majorBidi" w:hAnsiTheme="majorBidi" w:cstheme="majorBidi"/>
          <w:rtl/>
        </w:rPr>
      </w:pPr>
      <w:r w:rsidRPr="001366C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7913855" wp14:editId="5BB1ED8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18440" cy="193040"/>
            <wp:effectExtent l="0" t="0" r="0" b="0"/>
            <wp:wrapTight wrapText="bothSides">
              <wp:wrapPolygon edited="0">
                <wp:start x="0" y="0"/>
                <wp:lineTo x="0" y="19184"/>
                <wp:lineTo x="18837" y="19184"/>
                <wp:lineTo x="18837" y="0"/>
                <wp:lineTo x="0" y="0"/>
              </wp:wrapPolygon>
            </wp:wrapTight>
            <wp:docPr id="3" name="Picture 3" descr="Linkedin PNG Transparent Images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nkedin PNG Transparent Images | PNG A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C2ED4D0" wp14:editId="1611E3F1">
            <wp:simplePos x="0" y="0"/>
            <wp:positionH relativeFrom="margin">
              <wp:posOffset>-13335</wp:posOffset>
            </wp:positionH>
            <wp:positionV relativeFrom="paragraph">
              <wp:posOffset>275590</wp:posOffset>
            </wp:positionV>
            <wp:extent cx="219710" cy="219710"/>
            <wp:effectExtent l="0" t="0" r="8890" b="8890"/>
            <wp:wrapTight wrapText="bothSides">
              <wp:wrapPolygon edited="0">
                <wp:start x="0" y="0"/>
                <wp:lineTo x="0" y="20601"/>
                <wp:lineTo x="20601" y="20601"/>
                <wp:lineTo x="20601" y="0"/>
                <wp:lineTo x="0" y="0"/>
              </wp:wrapPolygon>
            </wp:wrapTight>
            <wp:docPr id="6" name="Picture 6" descr="Twitter Email Signature Icon #246801 - Free Icon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witter Email Signature Icon #246801 - Free Icons Libra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6C0" w:rsidRPr="00DA2FF0">
        <w:rPr>
          <w:rFonts w:asciiTheme="majorBidi" w:hAnsiTheme="majorBidi" w:cstheme="majorBidi"/>
          <w:sz w:val="24"/>
          <w:szCs w:val="24"/>
        </w:rPr>
        <w:t>linkedin.com/in/muradmm</w:t>
      </w:r>
    </w:p>
    <w:p w14:paraId="04E13A3C" w14:textId="203524C8" w:rsidR="00286D37" w:rsidRPr="001366C0" w:rsidRDefault="001366C0" w:rsidP="00286D37">
      <w:pPr>
        <w:bidi/>
        <w:jc w:val="right"/>
        <w:rPr>
          <w:rFonts w:asciiTheme="majorBidi" w:hAnsiTheme="majorBidi" w:cstheme="majorBidi"/>
          <w:sz w:val="32"/>
          <w:szCs w:val="32"/>
          <w:rtl/>
        </w:rPr>
      </w:pPr>
      <w:r w:rsidRPr="00DA2FF0">
        <w:rPr>
          <w:rFonts w:asciiTheme="majorBidi" w:hAnsiTheme="majorBidi" w:cstheme="majorBidi"/>
          <w:sz w:val="24"/>
          <w:szCs w:val="24"/>
        </w:rPr>
        <w:t>twitter.com/</w:t>
      </w:r>
      <w:r w:rsidR="0060618D" w:rsidRPr="0060618D">
        <w:rPr>
          <w:rFonts w:asciiTheme="majorBidi" w:hAnsiTheme="majorBidi" w:cstheme="majorBidi"/>
          <w:sz w:val="24"/>
          <w:szCs w:val="24"/>
        </w:rPr>
        <w:t>mmuradphd</w:t>
      </w:r>
    </w:p>
    <w:sectPr w:rsidR="00286D37" w:rsidRPr="001366C0" w:rsidSect="00AD76F2">
      <w:headerReference w:type="default" r:id="rId10"/>
      <w:pgSz w:w="12240" w:h="15840"/>
      <w:pgMar w:top="720" w:right="720" w:bottom="720" w:left="720" w:header="720" w:footer="720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num="2" w:sep="1"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9840E" w14:textId="77777777" w:rsidR="00EC52BD" w:rsidRDefault="00EC52BD" w:rsidP="00311B41">
      <w:pPr>
        <w:spacing w:after="0" w:line="240" w:lineRule="auto"/>
      </w:pPr>
      <w:r>
        <w:separator/>
      </w:r>
    </w:p>
  </w:endnote>
  <w:endnote w:type="continuationSeparator" w:id="0">
    <w:p w14:paraId="058F34B7" w14:textId="77777777" w:rsidR="00EC52BD" w:rsidRDefault="00EC52BD" w:rsidP="00311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663351-D230-4A12-98C8-277085FEF84E}"/>
    <w:embedBold r:id="rId2" w:fontKey="{2133ABBE-F814-443A-8A33-04AF481F9B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BE04461-1756-454C-A243-2E07C69969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051538A-3584-4C68-AEAD-DD8C3782516A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5" w:fontKey="{23736228-6B39-42D8-8760-726499668801}"/>
    <w:embedBold r:id="rId6" w:fontKey="{D2E1CAD8-1246-42D3-BDC0-9D827EC076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D55943A-1B64-4FCB-899F-81C0DCA0DD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93FC0" w14:textId="77777777" w:rsidR="00EC52BD" w:rsidRDefault="00EC52BD" w:rsidP="00311B41">
      <w:pPr>
        <w:spacing w:after="0" w:line="240" w:lineRule="auto"/>
      </w:pPr>
      <w:r>
        <w:separator/>
      </w:r>
    </w:p>
  </w:footnote>
  <w:footnote w:type="continuationSeparator" w:id="0">
    <w:p w14:paraId="68C2546A" w14:textId="77777777" w:rsidR="00EC52BD" w:rsidRDefault="00EC52BD" w:rsidP="00311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AC61C" w14:textId="240C4FF2" w:rsidR="009532EB" w:rsidRPr="00457C73" w:rsidRDefault="009532EB" w:rsidP="005B3D66">
    <w:pPr>
      <w:pStyle w:val="Header"/>
      <w:bidi/>
      <w:rPr>
        <w:rFonts w:ascii="Sakkal Majalla" w:hAnsi="Sakkal Majalla" w:cs="Sakkal Majalla"/>
        <w:sz w:val="10"/>
        <w:szCs w:val="10"/>
      </w:rPr>
    </w:pPr>
  </w:p>
  <w:p w14:paraId="1807D36C" w14:textId="4160FBFF" w:rsidR="005B3D66" w:rsidRDefault="005B3D66" w:rsidP="005B3D66">
    <w:pPr>
      <w:pStyle w:val="Header"/>
      <w:bidi/>
      <w:jc w:val="center"/>
      <w:rPr>
        <w:rFonts w:ascii="Sakkal Majalla" w:hAnsi="Sakkal Majalla" w:cs="Sakkal Majalla"/>
        <w:b/>
        <w:bCs/>
        <w:sz w:val="40"/>
        <w:szCs w:val="40"/>
      </w:rPr>
    </w:pPr>
    <w:r w:rsidRPr="009532EB">
      <w:rPr>
        <w:rFonts w:ascii="Sakkal Majalla" w:hAnsi="Sakkal Majalla" w:cs="Sakkal Majalla"/>
        <w:b/>
        <w:bCs/>
        <w:sz w:val="40"/>
        <w:szCs w:val="40"/>
        <w:rtl/>
      </w:rPr>
      <w:t>الذكاء الاصطناعي: ال</w:t>
    </w:r>
    <w:r w:rsidR="00FD14F1">
      <w:rPr>
        <w:rFonts w:ascii="Sakkal Majalla" w:hAnsi="Sakkal Majalla" w:cs="Sakkal Majalla"/>
        <w:b/>
        <w:bCs/>
        <w:sz w:val="40"/>
        <w:szCs w:val="40"/>
        <w:rtl/>
      </w:rPr>
      <w:t>أخلاقيات</w:t>
    </w:r>
    <w:r w:rsidRPr="009532EB">
      <w:rPr>
        <w:rFonts w:ascii="Sakkal Majalla" w:hAnsi="Sakkal Majalla" w:cs="Sakkal Majalla"/>
        <w:b/>
        <w:bCs/>
        <w:sz w:val="40"/>
        <w:szCs w:val="40"/>
        <w:rtl/>
      </w:rPr>
      <w:t xml:space="preserve"> </w:t>
    </w:r>
    <w:r w:rsidR="00FD14F1">
      <w:rPr>
        <w:rFonts w:ascii="Sakkal Majalla" w:hAnsi="Sakkal Majalla" w:cs="Sakkal Majalla" w:hint="cs"/>
        <w:b/>
        <w:bCs/>
        <w:sz w:val="40"/>
        <w:szCs w:val="40"/>
        <w:rtl/>
      </w:rPr>
      <w:t>أ</w:t>
    </w:r>
    <w:r w:rsidRPr="009532EB">
      <w:rPr>
        <w:rFonts w:ascii="Sakkal Majalla" w:hAnsi="Sakkal Majalla" w:cs="Sakkal Majalla"/>
        <w:b/>
        <w:bCs/>
        <w:sz w:val="40"/>
        <w:szCs w:val="40"/>
        <w:rtl/>
      </w:rPr>
      <w:t>ولاً</w:t>
    </w:r>
    <w:r w:rsidRPr="009532EB">
      <w:rPr>
        <w:rFonts w:ascii="Sakkal Majalla" w:hAnsi="Sakkal Majalla" w:cs="Sakkal Majalla"/>
        <w:b/>
        <w:bCs/>
        <w:sz w:val="40"/>
        <w:szCs w:val="40"/>
      </w:rPr>
      <w:t>!</w:t>
    </w:r>
  </w:p>
  <w:p w14:paraId="1A04C5C8" w14:textId="13148602" w:rsidR="005B3D66" w:rsidRPr="00457C73" w:rsidRDefault="005B3D66" w:rsidP="005B3D66">
    <w:pPr>
      <w:pStyle w:val="Header"/>
      <w:bidi/>
      <w:rPr>
        <w:rFonts w:ascii="Sakkal Majalla" w:hAnsi="Sakkal Majalla" w:cs="Sakkal Majalla"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7"/>
  <w:displayBackgroundShape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185"/>
    <w:rsid w:val="00007DB0"/>
    <w:rsid w:val="00040108"/>
    <w:rsid w:val="000646C8"/>
    <w:rsid w:val="0013230C"/>
    <w:rsid w:val="001343C5"/>
    <w:rsid w:val="001366C0"/>
    <w:rsid w:val="0015076B"/>
    <w:rsid w:val="001B3F3B"/>
    <w:rsid w:val="001B592B"/>
    <w:rsid w:val="001B6F3F"/>
    <w:rsid w:val="001C0822"/>
    <w:rsid w:val="001D2EE3"/>
    <w:rsid w:val="0022193D"/>
    <w:rsid w:val="002427FB"/>
    <w:rsid w:val="00286D37"/>
    <w:rsid w:val="002949DC"/>
    <w:rsid w:val="00297560"/>
    <w:rsid w:val="002A3217"/>
    <w:rsid w:val="002B33A3"/>
    <w:rsid w:val="002B6393"/>
    <w:rsid w:val="00311B41"/>
    <w:rsid w:val="003467E4"/>
    <w:rsid w:val="003E44CB"/>
    <w:rsid w:val="00436312"/>
    <w:rsid w:val="00443497"/>
    <w:rsid w:val="00457C73"/>
    <w:rsid w:val="00492E17"/>
    <w:rsid w:val="004C10A8"/>
    <w:rsid w:val="005038DA"/>
    <w:rsid w:val="005211AF"/>
    <w:rsid w:val="00566B37"/>
    <w:rsid w:val="005B3D66"/>
    <w:rsid w:val="005B4A40"/>
    <w:rsid w:val="005B5C91"/>
    <w:rsid w:val="005C2492"/>
    <w:rsid w:val="006057BA"/>
    <w:rsid w:val="0060618D"/>
    <w:rsid w:val="006166EB"/>
    <w:rsid w:val="00645E62"/>
    <w:rsid w:val="006B2BCB"/>
    <w:rsid w:val="00747D26"/>
    <w:rsid w:val="00783D11"/>
    <w:rsid w:val="007D0466"/>
    <w:rsid w:val="007E11AD"/>
    <w:rsid w:val="00800185"/>
    <w:rsid w:val="00810CDF"/>
    <w:rsid w:val="008711A1"/>
    <w:rsid w:val="008750C4"/>
    <w:rsid w:val="008903BB"/>
    <w:rsid w:val="008C4B73"/>
    <w:rsid w:val="008F60C5"/>
    <w:rsid w:val="009351D0"/>
    <w:rsid w:val="00952093"/>
    <w:rsid w:val="00952E57"/>
    <w:rsid w:val="009532EB"/>
    <w:rsid w:val="00960B3E"/>
    <w:rsid w:val="009D5B72"/>
    <w:rsid w:val="00A903FC"/>
    <w:rsid w:val="00AB0AE9"/>
    <w:rsid w:val="00AD76F2"/>
    <w:rsid w:val="00AE2CD4"/>
    <w:rsid w:val="00B06D1D"/>
    <w:rsid w:val="00B20727"/>
    <w:rsid w:val="00B73357"/>
    <w:rsid w:val="00BE6C99"/>
    <w:rsid w:val="00BF12E8"/>
    <w:rsid w:val="00C1281B"/>
    <w:rsid w:val="00C3151E"/>
    <w:rsid w:val="00C4474A"/>
    <w:rsid w:val="00C64979"/>
    <w:rsid w:val="00C9431B"/>
    <w:rsid w:val="00CC22FC"/>
    <w:rsid w:val="00CD6D19"/>
    <w:rsid w:val="00CE0A8B"/>
    <w:rsid w:val="00CE1150"/>
    <w:rsid w:val="00D05A0F"/>
    <w:rsid w:val="00D37582"/>
    <w:rsid w:val="00D41776"/>
    <w:rsid w:val="00D76856"/>
    <w:rsid w:val="00D90FD8"/>
    <w:rsid w:val="00DA2FF0"/>
    <w:rsid w:val="00DF369B"/>
    <w:rsid w:val="00E31BA6"/>
    <w:rsid w:val="00E96FA0"/>
    <w:rsid w:val="00EB1F38"/>
    <w:rsid w:val="00EC2374"/>
    <w:rsid w:val="00EC52BD"/>
    <w:rsid w:val="00EC52D2"/>
    <w:rsid w:val="00EE7423"/>
    <w:rsid w:val="00EF1BDA"/>
    <w:rsid w:val="00F0297F"/>
    <w:rsid w:val="00F42564"/>
    <w:rsid w:val="00F63611"/>
    <w:rsid w:val="00F735BB"/>
    <w:rsid w:val="00F8594A"/>
    <w:rsid w:val="00F865CD"/>
    <w:rsid w:val="00FD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  <w14:docId w14:val="17379D55"/>
  <w15:chartTrackingRefBased/>
  <w15:docId w15:val="{2D4CA9A4-C75F-46EA-AD37-4C428F6E1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1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B41"/>
  </w:style>
  <w:style w:type="paragraph" w:styleId="Footer">
    <w:name w:val="footer"/>
    <w:basedOn w:val="Normal"/>
    <w:link w:val="FooterChar"/>
    <w:uiPriority w:val="99"/>
    <w:unhideWhenUsed/>
    <w:rsid w:val="00311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B41"/>
  </w:style>
  <w:style w:type="character" w:styleId="Hyperlink">
    <w:name w:val="Hyperlink"/>
    <w:basedOn w:val="DefaultParagraphFont"/>
    <w:uiPriority w:val="99"/>
    <w:semiHidden/>
    <w:unhideWhenUsed/>
    <w:rsid w:val="00286D3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6D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7DFBF-A10C-4BA6-A62C-C54518219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Murad Murad</dc:creator>
  <cp:keywords/>
  <dc:description/>
  <cp:lastModifiedBy>Murad Murad</cp:lastModifiedBy>
  <cp:revision>29</cp:revision>
  <cp:lastPrinted>2020-05-17T18:49:00Z</cp:lastPrinted>
  <dcterms:created xsi:type="dcterms:W3CDTF">2020-05-18T13:22:00Z</dcterms:created>
  <dcterms:modified xsi:type="dcterms:W3CDTF">2020-05-22T17:43:00Z</dcterms:modified>
</cp:coreProperties>
</file>